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6D1D" w14:textId="1E95FD4B" w:rsidR="00CD089A" w:rsidRDefault="009B32F5" w:rsidP="00B94924">
      <w:pPr>
        <w:spacing w:after="168" w:line="300" w:lineRule="atLeast"/>
        <w:jc w:val="center"/>
        <w:textAlignment w:val="baseline"/>
        <w:outlineLvl w:val="1"/>
        <w:rPr>
          <w:rFonts w:ascii="Poppins" w:eastAsia="Times New Roman" w:hAnsi="Poppins" w:cs="Poppins"/>
          <w:b/>
          <w:bCs/>
          <w:color w:val="000000"/>
          <w:sz w:val="36"/>
          <w:szCs w:val="36"/>
        </w:rPr>
      </w:pPr>
      <w:r>
        <w:rPr>
          <w:rFonts w:ascii="Poppins" w:eastAsia="Times New Roman" w:hAnsi="Poppins" w:cs="Poppins"/>
          <w:b/>
          <w:bCs/>
          <w:color w:val="000000"/>
          <w:sz w:val="36"/>
          <w:szCs w:val="36"/>
        </w:rPr>
        <w:t>‘Your Reason for Being’</w:t>
      </w:r>
    </w:p>
    <w:p w14:paraId="6DA2F4F9" w14:textId="1F9CF7CF" w:rsidR="009B32F5" w:rsidRDefault="009B32F5">
      <w:pPr>
        <w:rPr>
          <w:rFonts w:ascii="Arial" w:hAnsi="Arial" w:cs="Arial"/>
          <w:color w:val="040C28"/>
        </w:rPr>
      </w:pPr>
    </w:p>
    <w:p w14:paraId="63DB83B5" w14:textId="77777777" w:rsidR="009B32F5" w:rsidRDefault="009B32F5">
      <w:pPr>
        <w:rPr>
          <w:rFonts w:ascii="Arial" w:hAnsi="Arial" w:cs="Arial"/>
          <w:color w:val="040C28"/>
        </w:rPr>
      </w:pPr>
    </w:p>
    <w:p w14:paraId="1622A1B4" w14:textId="009F42C7" w:rsidR="00CD089A" w:rsidRDefault="009B32F5">
      <w:r>
        <w:fldChar w:fldCharType="begin"/>
      </w:r>
      <w:r>
        <w:instrText xml:space="preserve"> INCLUDEPICTURE "/Users/miajerritt/Library/Group Containers/UBF8T346G9.ms/WebArchiveCopyPasteTempFiles/com.microsoft.Word/120084512_1177287772626869_2962481355400399911_n-960w.jpg" \* MERGEFORMATINET </w:instrText>
      </w:r>
      <w:r>
        <w:fldChar w:fldCharType="separate"/>
      </w:r>
      <w:r>
        <w:rPr>
          <w:noProof/>
        </w:rPr>
        <w:drawing>
          <wp:inline distT="0" distB="0" distL="0" distR="0" wp14:anchorId="1BB02B9E" wp14:editId="289F9ED8">
            <wp:extent cx="5943600" cy="6192520"/>
            <wp:effectExtent l="0" t="0" r="0" b="5080"/>
            <wp:docPr id="2" name="Picture 2" descr="A diagram of a different way of lif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different way of lif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192520"/>
                    </a:xfrm>
                    <a:prstGeom prst="rect">
                      <a:avLst/>
                    </a:prstGeom>
                    <a:noFill/>
                    <a:ln>
                      <a:noFill/>
                    </a:ln>
                  </pic:spPr>
                </pic:pic>
              </a:graphicData>
            </a:graphic>
          </wp:inline>
        </w:drawing>
      </w:r>
      <w:r>
        <w:fldChar w:fldCharType="end"/>
      </w:r>
    </w:p>
    <w:p w14:paraId="15C99524" w14:textId="5A87C999" w:rsidR="009B32F5" w:rsidRDefault="009B32F5" w:rsidP="009B32F5">
      <w:pPr>
        <w:rPr>
          <w:rFonts w:ascii="Arial" w:hAnsi="Arial" w:cs="Arial"/>
          <w:color w:val="040C28"/>
        </w:rPr>
      </w:pPr>
      <w:r>
        <w:rPr>
          <w:rFonts w:ascii="Arial" w:hAnsi="Arial" w:cs="Arial"/>
          <w:color w:val="4D5156"/>
          <w:shd w:val="clear" w:color="auto" w:fill="FFFFFF"/>
        </w:rPr>
        <w:t xml:space="preserve">Although not expressly looking to deliver the message as a set of rules or a formula for finding ikigai, the author wanted to give readers a key takeaway and introduced the five pillars of ikigai: </w:t>
      </w:r>
      <w:r>
        <w:rPr>
          <w:rFonts w:ascii="Arial" w:hAnsi="Arial" w:cs="Arial"/>
          <w:color w:val="040C28"/>
        </w:rPr>
        <w:t>start small, releas</w:t>
      </w:r>
      <w:r>
        <w:rPr>
          <w:rFonts w:ascii="Arial" w:hAnsi="Arial" w:cs="Arial"/>
          <w:color w:val="040C28"/>
        </w:rPr>
        <w:t>e</w:t>
      </w:r>
      <w:r>
        <w:rPr>
          <w:rFonts w:ascii="Arial" w:hAnsi="Arial" w:cs="Arial"/>
          <w:color w:val="040C28"/>
        </w:rPr>
        <w:t xml:space="preserve"> yourself, harmony and sustainability, the joy of small things, and being in here and now. </w:t>
      </w:r>
    </w:p>
    <w:p w14:paraId="716B51D4" w14:textId="77777777" w:rsidR="009B32F5" w:rsidRDefault="009B32F5" w:rsidP="009B32F5">
      <w:pPr>
        <w:rPr>
          <w:rFonts w:ascii="Arial" w:hAnsi="Arial" w:cs="Arial"/>
          <w:color w:val="040C28"/>
        </w:rPr>
      </w:pPr>
    </w:p>
    <w:p w14:paraId="78D1702E" w14:textId="77777777" w:rsidR="009B32F5" w:rsidRDefault="009B32F5">
      <w:pPr>
        <w:rPr>
          <w:rFonts w:ascii="Poppins" w:eastAsia="Times New Roman" w:hAnsi="Poppins" w:cs="Poppins"/>
          <w:b/>
          <w:bCs/>
          <w:color w:val="000000"/>
          <w:sz w:val="36"/>
          <w:szCs w:val="36"/>
        </w:rPr>
      </w:pPr>
    </w:p>
    <w:p w14:paraId="1086D4A3" w14:textId="77777777" w:rsidR="009B32F5" w:rsidRDefault="009B32F5" w:rsidP="00B94924">
      <w:pPr>
        <w:spacing w:after="168" w:line="300" w:lineRule="atLeast"/>
        <w:jc w:val="center"/>
        <w:textAlignment w:val="baseline"/>
        <w:outlineLvl w:val="1"/>
        <w:rPr>
          <w:rFonts w:ascii="Poppins" w:eastAsia="Times New Roman" w:hAnsi="Poppins" w:cs="Poppins"/>
          <w:b/>
          <w:bCs/>
          <w:color w:val="000000"/>
          <w:sz w:val="36"/>
          <w:szCs w:val="36"/>
        </w:rPr>
      </w:pPr>
    </w:p>
    <w:p w14:paraId="2057821E" w14:textId="2AB0A7CF" w:rsidR="00B94924" w:rsidRPr="00B94924" w:rsidRDefault="00B94924" w:rsidP="00B94924">
      <w:pPr>
        <w:spacing w:after="168" w:line="300" w:lineRule="atLeast"/>
        <w:jc w:val="center"/>
        <w:textAlignment w:val="baseline"/>
        <w:outlineLvl w:val="1"/>
        <w:rPr>
          <w:rFonts w:ascii="Poppins" w:eastAsia="Times New Roman" w:hAnsi="Poppins" w:cs="Poppins"/>
          <w:b/>
          <w:bCs/>
          <w:color w:val="000000"/>
          <w:sz w:val="36"/>
          <w:szCs w:val="36"/>
        </w:rPr>
      </w:pPr>
      <w:r w:rsidRPr="00B94924">
        <w:rPr>
          <w:rFonts w:ascii="Poppins" w:eastAsia="Times New Roman" w:hAnsi="Poppins" w:cs="Poppins"/>
          <w:b/>
          <w:bCs/>
          <w:color w:val="000000"/>
          <w:sz w:val="36"/>
          <w:szCs w:val="36"/>
        </w:rPr>
        <w:t>The Ten Rules OF IKIGAI</w:t>
      </w:r>
    </w:p>
    <w:p w14:paraId="5827888C" w14:textId="3B2A7898" w:rsidR="00B94924" w:rsidRPr="00B94924" w:rsidRDefault="00B94924" w:rsidP="00B94924">
      <w:pPr>
        <w:textAlignment w:val="baseline"/>
        <w:rPr>
          <w:rFonts w:ascii="Poppins" w:eastAsia="Times New Roman" w:hAnsi="Poppins" w:cs="Poppins"/>
          <w:color w:val="4B4F58"/>
          <w:sz w:val="26"/>
          <w:szCs w:val="26"/>
        </w:rPr>
      </w:pPr>
      <w:r w:rsidRPr="00B94924">
        <w:rPr>
          <w:rFonts w:ascii="Poppins" w:eastAsia="Times New Roman" w:hAnsi="Poppins" w:cs="Poppins"/>
          <w:color w:val="4B4F58"/>
          <w:sz w:val="26"/>
          <w:szCs w:val="26"/>
          <w:bdr w:val="none" w:sz="0" w:space="0" w:color="auto" w:frame="1"/>
        </w:rPr>
        <w:fldChar w:fldCharType="begin"/>
      </w:r>
      <w:r w:rsidRPr="00B94924">
        <w:rPr>
          <w:rFonts w:ascii="Poppins" w:eastAsia="Times New Roman" w:hAnsi="Poppins" w:cs="Poppins"/>
          <w:color w:val="4B4F58"/>
          <w:sz w:val="26"/>
          <w:szCs w:val="26"/>
          <w:bdr w:val="none" w:sz="0" w:space="0" w:color="auto" w:frame="1"/>
        </w:rPr>
        <w:instrText xml:space="preserve"> INCLUDEPICTURE "/Users/miajerritt/Library/Group Containers/UBF8T346G9.ms/WebArchiveCopyPasteTempFiles/com.microsoft.Word/10-rules.png" \* MERGEFORMATINET </w:instrText>
      </w:r>
      <w:r w:rsidRPr="00B94924">
        <w:rPr>
          <w:rFonts w:ascii="Poppins" w:eastAsia="Times New Roman" w:hAnsi="Poppins" w:cs="Poppins"/>
          <w:color w:val="4B4F58"/>
          <w:sz w:val="26"/>
          <w:szCs w:val="26"/>
          <w:bdr w:val="none" w:sz="0" w:space="0" w:color="auto" w:frame="1"/>
        </w:rPr>
        <w:fldChar w:fldCharType="separate"/>
      </w:r>
      <w:r w:rsidRPr="00B94924">
        <w:rPr>
          <w:rFonts w:ascii="Poppins" w:eastAsia="Times New Roman" w:hAnsi="Poppins" w:cs="Poppins"/>
          <w:noProof/>
          <w:color w:val="4B4F58"/>
          <w:sz w:val="26"/>
          <w:szCs w:val="26"/>
          <w:bdr w:val="none" w:sz="0" w:space="0" w:color="auto" w:frame="1"/>
        </w:rPr>
        <w:drawing>
          <wp:inline distT="0" distB="0" distL="0" distR="0" wp14:anchorId="39B2EDBF" wp14:editId="6D5D9BAF">
            <wp:extent cx="5943600" cy="5943600"/>
            <wp:effectExtent l="0" t="0" r="0" b="0"/>
            <wp:docPr id="1" name="Picture 1" descr="The 10 rules of iki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0 rules of ikig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B94924">
        <w:rPr>
          <w:rFonts w:ascii="Poppins" w:eastAsia="Times New Roman" w:hAnsi="Poppins" w:cs="Poppins"/>
          <w:color w:val="4B4F58"/>
          <w:sz w:val="26"/>
          <w:szCs w:val="26"/>
          <w:bdr w:val="none" w:sz="0" w:space="0" w:color="auto" w:frame="1"/>
        </w:rPr>
        <w:fldChar w:fldCharType="end"/>
      </w:r>
    </w:p>
    <w:p w14:paraId="33093DD9" w14:textId="3CD9A9BD" w:rsidR="00964773" w:rsidRDefault="00964773"/>
    <w:p w14:paraId="19FA1E38" w14:textId="77777777" w:rsidR="00CD089A" w:rsidRDefault="00CD089A" w:rsidP="00CD089A">
      <w:pPr>
        <w:pStyle w:val="NormalWeb"/>
        <w:spacing w:before="0" w:beforeAutospacing="0" w:after="0" w:afterAutospacing="0"/>
        <w:textAlignment w:val="baseline"/>
        <w:rPr>
          <w:rFonts w:asciiTheme="minorHAnsi" w:hAnsiTheme="minorHAnsi" w:cstheme="minorHAnsi"/>
          <w:color w:val="4B4F58"/>
        </w:rPr>
      </w:pPr>
    </w:p>
    <w:p w14:paraId="75D33A01" w14:textId="014A1EBF" w:rsidR="00CD089A" w:rsidRDefault="00CD089A" w:rsidP="00CD089A">
      <w:pPr>
        <w:pStyle w:val="NormalWeb"/>
        <w:spacing w:before="0" w:beforeAutospacing="0" w:after="0" w:afterAutospacing="0"/>
        <w:textAlignment w:val="baseline"/>
        <w:rPr>
          <w:rFonts w:asciiTheme="minorHAnsi" w:hAnsiTheme="minorHAnsi" w:cstheme="minorHAnsi"/>
          <w:color w:val="4B4F58"/>
        </w:rPr>
      </w:pPr>
      <w:r w:rsidRPr="00CD089A">
        <w:rPr>
          <w:rFonts w:asciiTheme="minorHAnsi" w:hAnsiTheme="minorHAnsi" w:cstheme="minorHAnsi"/>
          <w:color w:val="4B4F58"/>
        </w:rPr>
        <w:t> </w:t>
      </w:r>
      <w:r w:rsidRPr="00CD089A">
        <w:rPr>
          <w:rStyle w:val="Strong"/>
          <w:rFonts w:asciiTheme="minorHAnsi" w:hAnsiTheme="minorHAnsi" w:cstheme="minorHAnsi"/>
          <w:color w:val="4B4F58"/>
          <w:bdr w:val="none" w:sz="0" w:space="0" w:color="auto" w:frame="1"/>
        </w:rPr>
        <w:t>1. Stay active; don’t retire.</w:t>
      </w:r>
      <w:r w:rsidRPr="00CD089A">
        <w:rPr>
          <w:rFonts w:asciiTheme="minorHAnsi" w:hAnsiTheme="minorHAnsi" w:cstheme="minorHAnsi"/>
          <w:color w:val="4B4F58"/>
        </w:rPr>
        <w:br/>
        <w:t xml:space="preserve">“Those who give up the things they love doing and do well lose their purpose in life. That’s why it’s so important to keep doing things of value, making progress, bringing beauty or utility to others, </w:t>
      </w:r>
      <w:r w:rsidRPr="00CD089A">
        <w:rPr>
          <w:rFonts w:asciiTheme="minorHAnsi" w:hAnsiTheme="minorHAnsi" w:cstheme="minorHAnsi"/>
          <w:color w:val="4B4F58"/>
        </w:rPr>
        <w:t>helping</w:t>
      </w:r>
      <w:r w:rsidRPr="00CD089A">
        <w:rPr>
          <w:rFonts w:asciiTheme="minorHAnsi" w:hAnsiTheme="minorHAnsi" w:cstheme="minorHAnsi"/>
          <w:color w:val="4B4F58"/>
        </w:rPr>
        <w:t xml:space="preserve">, and shaping the world around you, even after </w:t>
      </w:r>
      <w:r w:rsidRPr="00CD089A">
        <w:rPr>
          <w:rFonts w:asciiTheme="minorHAnsi" w:hAnsiTheme="minorHAnsi" w:cstheme="minorHAnsi"/>
          <w:color w:val="4B4F58"/>
        </w:rPr>
        <w:t>your “official</w:t>
      </w:r>
      <w:r w:rsidRPr="00CD089A">
        <w:rPr>
          <w:rFonts w:asciiTheme="minorHAnsi" w:hAnsiTheme="minorHAnsi" w:cstheme="minorHAnsi"/>
          <w:color w:val="4B4F58"/>
        </w:rPr>
        <w:t>” professional activity has ended.”</w:t>
      </w:r>
    </w:p>
    <w:p w14:paraId="138A30C6" w14:textId="77777777" w:rsidR="00CD089A" w:rsidRPr="00CD089A" w:rsidRDefault="00CD089A" w:rsidP="00CD089A">
      <w:pPr>
        <w:pStyle w:val="NormalWeb"/>
        <w:spacing w:before="0" w:beforeAutospacing="0" w:after="0" w:afterAutospacing="0"/>
        <w:textAlignment w:val="baseline"/>
        <w:rPr>
          <w:rFonts w:asciiTheme="minorHAnsi" w:hAnsiTheme="minorHAnsi" w:cstheme="minorHAnsi"/>
          <w:color w:val="4B4F58"/>
        </w:rPr>
      </w:pPr>
    </w:p>
    <w:p w14:paraId="436523D0" w14:textId="77777777" w:rsidR="00CD089A" w:rsidRPr="00CD089A" w:rsidRDefault="00CD089A" w:rsidP="00CD089A">
      <w:pPr>
        <w:pStyle w:val="NormalWeb"/>
        <w:spacing w:before="0" w:beforeAutospacing="0" w:after="0" w:afterAutospacing="0"/>
        <w:textAlignment w:val="baseline"/>
        <w:rPr>
          <w:rFonts w:asciiTheme="minorHAnsi" w:hAnsiTheme="minorHAnsi" w:cstheme="minorHAnsi"/>
          <w:color w:val="4B4F58"/>
        </w:rPr>
      </w:pPr>
      <w:r w:rsidRPr="00CD089A">
        <w:rPr>
          <w:rStyle w:val="Strong"/>
          <w:rFonts w:asciiTheme="minorHAnsi" w:hAnsiTheme="minorHAnsi" w:cstheme="minorHAnsi"/>
          <w:color w:val="4B4F58"/>
          <w:bdr w:val="none" w:sz="0" w:space="0" w:color="auto" w:frame="1"/>
        </w:rPr>
        <w:t>2. Take it slow.</w:t>
      </w:r>
      <w:r w:rsidRPr="00CD089A">
        <w:rPr>
          <w:rFonts w:asciiTheme="minorHAnsi" w:hAnsiTheme="minorHAnsi" w:cstheme="minorHAnsi"/>
          <w:color w:val="4B4F58"/>
        </w:rPr>
        <w:br/>
        <w:t>“Being in a hurry is inversely proportional to the quality of life. As the old saying goes, “Walk slowly and you’ll go far.” When we leave urgency behind, life and time take on new meaning.”</w:t>
      </w:r>
    </w:p>
    <w:p w14:paraId="544F4D02" w14:textId="77777777" w:rsidR="00CD089A" w:rsidRDefault="00CD089A" w:rsidP="00CD089A">
      <w:pPr>
        <w:pStyle w:val="NormalWeb"/>
        <w:spacing w:before="0" w:beforeAutospacing="0" w:after="384" w:afterAutospacing="0"/>
        <w:textAlignment w:val="baseline"/>
        <w:rPr>
          <w:rFonts w:asciiTheme="minorHAnsi" w:hAnsiTheme="minorHAnsi" w:cstheme="minorHAnsi"/>
          <w:color w:val="4B4F58"/>
        </w:rPr>
      </w:pPr>
      <w:r w:rsidRPr="00CD089A">
        <w:rPr>
          <w:rFonts w:asciiTheme="minorHAnsi" w:hAnsiTheme="minorHAnsi" w:cstheme="minorHAnsi"/>
          <w:color w:val="4B4F58"/>
        </w:rPr>
        <w:t>If you are in a hurry</w:t>
      </w:r>
      <w:r>
        <w:rPr>
          <w:rFonts w:asciiTheme="minorHAnsi" w:hAnsiTheme="minorHAnsi" w:cstheme="minorHAnsi"/>
          <w:color w:val="4B4F58"/>
        </w:rPr>
        <w:t>,</w:t>
      </w:r>
      <w:r w:rsidRPr="00CD089A">
        <w:rPr>
          <w:rFonts w:asciiTheme="minorHAnsi" w:hAnsiTheme="minorHAnsi" w:cstheme="minorHAnsi"/>
          <w:color w:val="4B4F58"/>
        </w:rPr>
        <w:t xml:space="preserve"> it incites that you are not in control and under stress. By taking things slow it means you are more mindful of your decisions, in control and </w:t>
      </w:r>
      <w:r w:rsidRPr="00CD089A">
        <w:rPr>
          <w:rFonts w:asciiTheme="minorHAnsi" w:hAnsiTheme="minorHAnsi" w:cstheme="minorHAnsi"/>
          <w:color w:val="4B4F58"/>
        </w:rPr>
        <w:t>often</w:t>
      </w:r>
      <w:r w:rsidRPr="00CD089A">
        <w:rPr>
          <w:rFonts w:asciiTheme="minorHAnsi" w:hAnsiTheme="minorHAnsi" w:cstheme="minorHAnsi"/>
          <w:color w:val="4B4F58"/>
        </w:rPr>
        <w:t xml:space="preserve"> doing the things you want </w:t>
      </w:r>
      <w:r>
        <w:rPr>
          <w:rFonts w:asciiTheme="minorHAnsi" w:hAnsiTheme="minorHAnsi" w:cstheme="minorHAnsi"/>
          <w:color w:val="4B4F58"/>
        </w:rPr>
        <w:t>t</w:t>
      </w:r>
      <w:r w:rsidRPr="00CD089A">
        <w:rPr>
          <w:rFonts w:asciiTheme="minorHAnsi" w:hAnsiTheme="minorHAnsi" w:cstheme="minorHAnsi"/>
          <w:color w:val="4B4F58"/>
        </w:rPr>
        <w:t>o do.</w:t>
      </w:r>
    </w:p>
    <w:p w14:paraId="055192ED" w14:textId="449DF06E" w:rsidR="00CD089A" w:rsidRPr="00CD089A" w:rsidRDefault="00CD089A" w:rsidP="00CD089A">
      <w:pPr>
        <w:pStyle w:val="NormalWeb"/>
        <w:spacing w:before="0" w:beforeAutospacing="0" w:after="384" w:afterAutospacing="0"/>
        <w:textAlignment w:val="baseline"/>
        <w:rPr>
          <w:rFonts w:asciiTheme="minorHAnsi" w:hAnsiTheme="minorHAnsi" w:cstheme="minorHAnsi"/>
          <w:color w:val="4B4F58"/>
        </w:rPr>
      </w:pPr>
      <w:r w:rsidRPr="00CD089A">
        <w:rPr>
          <w:rStyle w:val="Strong"/>
          <w:rFonts w:asciiTheme="minorHAnsi" w:hAnsiTheme="minorHAnsi" w:cstheme="minorHAnsi"/>
          <w:color w:val="4B4F58"/>
          <w:bdr w:val="none" w:sz="0" w:space="0" w:color="auto" w:frame="1"/>
        </w:rPr>
        <w:t>3. Don’t fill your stomach.</w:t>
      </w:r>
      <w:r w:rsidRPr="00CD089A">
        <w:rPr>
          <w:rFonts w:asciiTheme="minorHAnsi" w:hAnsiTheme="minorHAnsi" w:cstheme="minorHAnsi"/>
          <w:color w:val="4B4F58"/>
        </w:rPr>
        <w:br/>
        <w:t xml:space="preserve">“Less is more when it comes to eating for long life, too. According to the 80 percent rule, </w:t>
      </w:r>
      <w:r w:rsidRPr="00CD089A">
        <w:rPr>
          <w:rFonts w:asciiTheme="minorHAnsi" w:hAnsiTheme="minorHAnsi" w:cstheme="minorHAnsi"/>
          <w:color w:val="4B4F58"/>
        </w:rPr>
        <w:t>to</w:t>
      </w:r>
      <w:r w:rsidRPr="00CD089A">
        <w:rPr>
          <w:rFonts w:asciiTheme="minorHAnsi" w:hAnsiTheme="minorHAnsi" w:cstheme="minorHAnsi"/>
          <w:color w:val="4B4F58"/>
        </w:rPr>
        <w:t xml:space="preserve"> stay healthier longer, we should eat a little less than our hunger demands instead of stuffing ourselves.”</w:t>
      </w:r>
    </w:p>
    <w:p w14:paraId="2CE96B46" w14:textId="27FF96DF" w:rsidR="00CD089A" w:rsidRPr="00CD089A" w:rsidRDefault="00CD089A" w:rsidP="00CD089A">
      <w:pPr>
        <w:rPr>
          <w:rFonts w:cstheme="minorHAnsi"/>
          <w:color w:val="4B4F58"/>
          <w:shd w:val="clear" w:color="auto" w:fill="FFFFFF"/>
        </w:rPr>
      </w:pPr>
      <w:r w:rsidRPr="00CD089A">
        <w:rPr>
          <w:rStyle w:val="Strong"/>
          <w:rFonts w:cstheme="minorHAnsi"/>
          <w:color w:val="4B4F58"/>
          <w:bdr w:val="none" w:sz="0" w:space="0" w:color="auto" w:frame="1"/>
        </w:rPr>
        <w:t>4. Surround yourself with good friends.</w:t>
      </w:r>
      <w:r w:rsidRPr="00CD089A">
        <w:rPr>
          <w:rFonts w:cstheme="minorHAnsi"/>
          <w:color w:val="4B4F58"/>
        </w:rPr>
        <w:br/>
      </w:r>
      <w:r w:rsidRPr="00CD089A">
        <w:rPr>
          <w:rFonts w:cstheme="minorHAnsi"/>
          <w:color w:val="4B4F58"/>
          <w:shd w:val="clear" w:color="auto" w:fill="FFFFFF"/>
        </w:rPr>
        <w:t>“Friends are the best medicine, there for confiding worries over a good chat, sharing stories that brighten your day, getting advice, having fun, dreaming . . . in other words, living.”</w:t>
      </w:r>
    </w:p>
    <w:p w14:paraId="134BC24B" w14:textId="77777777" w:rsidR="00CD089A" w:rsidRPr="00CD089A" w:rsidRDefault="00CD089A" w:rsidP="00CD089A">
      <w:pPr>
        <w:rPr>
          <w:rFonts w:cstheme="minorHAnsi"/>
          <w:color w:val="4B4F58"/>
          <w:shd w:val="clear" w:color="auto" w:fill="FFFFFF"/>
        </w:rPr>
      </w:pPr>
    </w:p>
    <w:p w14:paraId="6A5C2235" w14:textId="6477CEF9" w:rsidR="00CD089A" w:rsidRPr="00CD089A" w:rsidRDefault="00CD089A" w:rsidP="00CD089A">
      <w:pPr>
        <w:pStyle w:val="NormalWeb"/>
        <w:spacing w:before="0" w:beforeAutospacing="0" w:after="384" w:afterAutospacing="0"/>
        <w:textAlignment w:val="baseline"/>
        <w:rPr>
          <w:rFonts w:asciiTheme="minorHAnsi" w:hAnsiTheme="minorHAnsi" w:cstheme="minorHAnsi"/>
          <w:i/>
          <w:iCs/>
          <w:color w:val="4B4F58"/>
        </w:rPr>
      </w:pPr>
      <w:r w:rsidRPr="00CD089A">
        <w:rPr>
          <w:rFonts w:asciiTheme="minorHAnsi" w:hAnsiTheme="minorHAnsi" w:cstheme="minorHAnsi"/>
          <w:i/>
          <w:iCs/>
          <w:color w:val="4B4F58"/>
        </w:rPr>
        <w:t xml:space="preserve">Young people often </w:t>
      </w:r>
      <w:r w:rsidRPr="00CD089A">
        <w:rPr>
          <w:rFonts w:asciiTheme="minorHAnsi" w:hAnsiTheme="minorHAnsi" w:cstheme="minorHAnsi"/>
          <w:i/>
          <w:iCs/>
          <w:color w:val="4B4F58"/>
        </w:rPr>
        <w:t>say,</w:t>
      </w:r>
      <w:r w:rsidRPr="00CD089A">
        <w:rPr>
          <w:rFonts w:asciiTheme="minorHAnsi" w:hAnsiTheme="minorHAnsi" w:cstheme="minorHAnsi"/>
          <w:i/>
          <w:iCs/>
          <w:color w:val="4B4F58"/>
        </w:rPr>
        <w:t xml:space="preserve"> “My life has no ikigai”. This is obvious. People who isolate themselves can’t have ikigai – meaning or purpose. Ikigai is only found in interpersonal relationships.</w:t>
      </w:r>
      <w:r>
        <w:rPr>
          <w:rFonts w:asciiTheme="minorHAnsi" w:hAnsiTheme="minorHAnsi" w:cstheme="minorHAnsi"/>
          <w:i/>
          <w:iCs/>
          <w:color w:val="4B4F58"/>
        </w:rPr>
        <w:t xml:space="preserve"> </w:t>
      </w:r>
      <w:r w:rsidRPr="00CD089A">
        <w:rPr>
          <w:rFonts w:asciiTheme="minorHAnsi" w:hAnsiTheme="minorHAnsi" w:cstheme="minorHAnsi"/>
          <w:i/>
          <w:iCs/>
          <w:color w:val="4B4F58"/>
        </w:rPr>
        <w:t xml:space="preserve">Ishikawa </w:t>
      </w:r>
      <w:proofErr w:type="spellStart"/>
      <w:r w:rsidRPr="00CD089A">
        <w:rPr>
          <w:rFonts w:asciiTheme="minorHAnsi" w:hAnsiTheme="minorHAnsi" w:cstheme="minorHAnsi"/>
          <w:i/>
          <w:iCs/>
          <w:color w:val="4B4F58"/>
        </w:rPr>
        <w:t>Tatsuzō</w:t>
      </w:r>
      <w:proofErr w:type="spellEnd"/>
    </w:p>
    <w:p w14:paraId="3FB31E57" w14:textId="634C1978" w:rsidR="00CD089A" w:rsidRPr="00CD089A" w:rsidRDefault="00CD089A" w:rsidP="00CD089A">
      <w:pPr>
        <w:spacing w:after="384"/>
        <w:textAlignment w:val="baseline"/>
        <w:rPr>
          <w:rFonts w:eastAsia="Times New Roman" w:cstheme="minorHAnsi"/>
          <w:color w:val="4B4F58"/>
        </w:rPr>
      </w:pPr>
      <w:r w:rsidRPr="00CD089A">
        <w:rPr>
          <w:rFonts w:eastAsia="Times New Roman" w:cstheme="minorHAnsi"/>
          <w:color w:val="4B4F58"/>
        </w:rPr>
        <w:t>The above quote highlights the importance of interpersonal relationships. Without relationships and friendships, we can’t experience connection, intimacy</w:t>
      </w:r>
      <w:r>
        <w:rPr>
          <w:rFonts w:eastAsia="Times New Roman" w:cstheme="minorHAnsi"/>
          <w:color w:val="4B4F58"/>
        </w:rPr>
        <w:t>,</w:t>
      </w:r>
      <w:r w:rsidRPr="00CD089A">
        <w:rPr>
          <w:rFonts w:eastAsia="Times New Roman" w:cstheme="minorHAnsi"/>
          <w:color w:val="4B4F58"/>
        </w:rPr>
        <w:t xml:space="preserve"> or love, nor can we share our joys, hopes, struggles, and fears.</w:t>
      </w:r>
    </w:p>
    <w:p w14:paraId="559FD163" w14:textId="77777777" w:rsidR="00CD089A" w:rsidRPr="00CD089A" w:rsidRDefault="00CD089A" w:rsidP="00CD089A">
      <w:pPr>
        <w:spacing w:after="384"/>
        <w:textAlignment w:val="baseline"/>
        <w:rPr>
          <w:rFonts w:eastAsia="Times New Roman" w:cstheme="minorHAnsi"/>
          <w:color w:val="4B4F58"/>
        </w:rPr>
      </w:pPr>
      <w:r w:rsidRPr="00CD089A">
        <w:rPr>
          <w:rFonts w:eastAsia="Times New Roman" w:cstheme="minorHAnsi"/>
          <w:color w:val="4B4F58"/>
        </w:rPr>
        <w:t>When we consider that we now spend more of our time alone looking at screens than we do spending time with our friends, this rule acts as a reminder of the importance of friendship and all its benefits. Instead of looking through a social media feed, call an old friend and make a date to catch up.</w:t>
      </w:r>
    </w:p>
    <w:p w14:paraId="6F309E60" w14:textId="797A09D3" w:rsidR="00CD089A" w:rsidRDefault="00CD089A" w:rsidP="00CD089A">
      <w:pPr>
        <w:textAlignment w:val="baseline"/>
        <w:rPr>
          <w:rFonts w:eastAsia="Times New Roman" w:cstheme="minorHAnsi"/>
          <w:color w:val="4B4F58"/>
        </w:rPr>
      </w:pPr>
      <w:r w:rsidRPr="00CD089A">
        <w:rPr>
          <w:rFonts w:eastAsia="Times New Roman" w:cstheme="minorHAnsi"/>
          <w:b/>
          <w:bCs/>
          <w:color w:val="4B4F58"/>
          <w:bdr w:val="none" w:sz="0" w:space="0" w:color="auto" w:frame="1"/>
        </w:rPr>
        <w:t>5. Get in shape for your next birthday.</w:t>
      </w:r>
      <w:r w:rsidRPr="00CD089A">
        <w:rPr>
          <w:rFonts w:eastAsia="Times New Roman" w:cstheme="minorHAnsi"/>
          <w:color w:val="4B4F58"/>
        </w:rPr>
        <w:br/>
        <w:t>“Water moves; it is at its best when it flows fresh and doesn’t stagnate. The body you move through in life needs a bit of daily maintenance to keep it running for a long time. Plus, exercise releases hormones that make us feel happy.”</w:t>
      </w:r>
    </w:p>
    <w:p w14:paraId="59D7DFCF" w14:textId="49B1E14A" w:rsidR="00CD089A" w:rsidRDefault="00CD089A" w:rsidP="00CD089A">
      <w:pPr>
        <w:textAlignment w:val="baseline"/>
        <w:rPr>
          <w:rFonts w:eastAsia="Times New Roman" w:cstheme="minorHAnsi"/>
          <w:color w:val="4B4F58"/>
        </w:rPr>
      </w:pPr>
    </w:p>
    <w:p w14:paraId="481CAC99" w14:textId="77777777" w:rsidR="00CD089A" w:rsidRPr="00CD089A" w:rsidRDefault="00CD089A" w:rsidP="00CD089A">
      <w:pPr>
        <w:textAlignment w:val="baseline"/>
        <w:rPr>
          <w:rFonts w:eastAsia="Times New Roman" w:cstheme="minorHAnsi"/>
          <w:color w:val="4B4F58"/>
        </w:rPr>
      </w:pPr>
    </w:p>
    <w:p w14:paraId="3738B9CB" w14:textId="0F1645D2" w:rsidR="00CD089A" w:rsidRDefault="00CD089A" w:rsidP="00CD089A">
      <w:pPr>
        <w:textAlignment w:val="baseline"/>
        <w:rPr>
          <w:rFonts w:eastAsia="Times New Roman" w:cstheme="minorHAnsi"/>
          <w:color w:val="4B4F58"/>
        </w:rPr>
      </w:pPr>
      <w:r w:rsidRPr="00CD089A">
        <w:rPr>
          <w:rFonts w:eastAsia="Times New Roman" w:cstheme="minorHAnsi"/>
          <w:b/>
          <w:bCs/>
          <w:color w:val="4B4F58"/>
          <w:bdr w:val="none" w:sz="0" w:space="0" w:color="auto" w:frame="1"/>
        </w:rPr>
        <w:t>6. Smile</w:t>
      </w:r>
      <w:r w:rsidRPr="00CD089A">
        <w:rPr>
          <w:rFonts w:eastAsia="Times New Roman" w:cstheme="minorHAnsi"/>
          <w:color w:val="4B4F58"/>
        </w:rPr>
        <w:br/>
        <w:t>“A cheerful attitude is not only relaxing – it also helps make friends. It’s good to recognize the things that aren’t so great, but we should never forget what a privilege it is to be in the here and now in a world so full of possibilities.”</w:t>
      </w:r>
    </w:p>
    <w:p w14:paraId="648153C4" w14:textId="77777777" w:rsidR="00CD089A" w:rsidRPr="00CD089A" w:rsidRDefault="00CD089A" w:rsidP="00CD089A">
      <w:pPr>
        <w:textAlignment w:val="baseline"/>
        <w:rPr>
          <w:rFonts w:eastAsia="Times New Roman" w:cstheme="minorHAnsi"/>
          <w:color w:val="4B4F58"/>
        </w:rPr>
      </w:pPr>
    </w:p>
    <w:p w14:paraId="163C7066" w14:textId="5077752C" w:rsidR="00CD089A" w:rsidRDefault="00CD089A" w:rsidP="00CD089A">
      <w:pPr>
        <w:textAlignment w:val="baseline"/>
        <w:rPr>
          <w:rFonts w:eastAsia="Times New Roman" w:cstheme="minorHAnsi"/>
          <w:color w:val="4B4F58"/>
        </w:rPr>
      </w:pPr>
      <w:r w:rsidRPr="00CD089A">
        <w:rPr>
          <w:rFonts w:eastAsia="Times New Roman" w:cstheme="minorHAnsi"/>
          <w:b/>
          <w:bCs/>
          <w:color w:val="4B4F58"/>
          <w:bdr w:val="none" w:sz="0" w:space="0" w:color="auto" w:frame="1"/>
        </w:rPr>
        <w:lastRenderedPageBreak/>
        <w:t>7. Reconnect with nature</w:t>
      </w:r>
      <w:r w:rsidRPr="00CD089A">
        <w:rPr>
          <w:rFonts w:eastAsia="Times New Roman" w:cstheme="minorHAnsi"/>
          <w:color w:val="4B4F58"/>
        </w:rPr>
        <w:br/>
        <w:t>Though most people live in cities these days, human beings are made to be part of the natural world. We should return to it often to recharge our batteries.</w:t>
      </w:r>
    </w:p>
    <w:p w14:paraId="11D6F334" w14:textId="77777777" w:rsidR="00CD089A" w:rsidRPr="00CD089A" w:rsidRDefault="00CD089A" w:rsidP="00CD089A">
      <w:pPr>
        <w:textAlignment w:val="baseline"/>
        <w:rPr>
          <w:rFonts w:eastAsia="Times New Roman" w:cstheme="minorHAnsi"/>
          <w:color w:val="4B4F58"/>
        </w:rPr>
      </w:pPr>
    </w:p>
    <w:p w14:paraId="27B0AFC1" w14:textId="7AAC0CFE" w:rsidR="00CD089A" w:rsidRPr="00CD089A" w:rsidRDefault="00CD089A" w:rsidP="00CD089A">
      <w:pPr>
        <w:spacing w:after="384"/>
        <w:textAlignment w:val="baseline"/>
        <w:rPr>
          <w:rFonts w:eastAsia="Times New Roman" w:cstheme="minorHAnsi"/>
          <w:color w:val="4B4F58"/>
        </w:rPr>
      </w:pPr>
      <w:r w:rsidRPr="00CD089A">
        <w:rPr>
          <w:rFonts w:eastAsia="Times New Roman" w:cstheme="minorHAnsi"/>
          <w:color w:val="4B4F58"/>
        </w:rPr>
        <w:t xml:space="preserve">“Are you familiar with the Japanese word </w:t>
      </w:r>
      <w:proofErr w:type="spellStart"/>
      <w:r w:rsidRPr="00CD089A">
        <w:rPr>
          <w:rFonts w:eastAsia="Times New Roman" w:cstheme="minorHAnsi"/>
          <w:color w:val="4B4F58"/>
        </w:rPr>
        <w:t>shinrin-yoku</w:t>
      </w:r>
      <w:proofErr w:type="spellEnd"/>
      <w:r>
        <w:rPr>
          <w:rFonts w:eastAsia="Times New Roman" w:cstheme="minorHAnsi"/>
          <w:color w:val="4B4F58"/>
        </w:rPr>
        <w:t>?</w:t>
      </w:r>
      <w:r w:rsidRPr="00CD089A">
        <w:rPr>
          <w:rFonts w:eastAsia="Times New Roman" w:cstheme="minorHAnsi"/>
          <w:color w:val="4B4F58"/>
        </w:rPr>
        <w:t xml:space="preserve"> It translates to ‘forest bathing’ and means connecting with nature using the five senses of sight, hearing, taste, smell, and touch. It is a mindfulness practice to help you reconnect with nature so that you can rejuvenate the body and give the mind a moment of peace.”</w:t>
      </w:r>
    </w:p>
    <w:p w14:paraId="40534984" w14:textId="357B62E3" w:rsidR="00CD089A" w:rsidRDefault="00CD089A" w:rsidP="00CD089A">
      <w:pPr>
        <w:textAlignment w:val="baseline"/>
        <w:rPr>
          <w:rFonts w:eastAsia="Times New Roman" w:cstheme="minorHAnsi"/>
          <w:color w:val="4B4F58"/>
        </w:rPr>
      </w:pPr>
      <w:r w:rsidRPr="00CD089A">
        <w:rPr>
          <w:rFonts w:eastAsia="Times New Roman" w:cstheme="minorHAnsi"/>
          <w:b/>
          <w:bCs/>
          <w:color w:val="4B4F58"/>
          <w:bdr w:val="none" w:sz="0" w:space="0" w:color="auto" w:frame="1"/>
        </w:rPr>
        <w:t>8. Give thanks</w:t>
      </w:r>
      <w:r w:rsidRPr="00CD089A">
        <w:rPr>
          <w:rFonts w:eastAsia="Times New Roman" w:cstheme="minorHAnsi"/>
          <w:color w:val="4B4F58"/>
        </w:rPr>
        <w:br/>
        <w:t>“To your ancestors, to nature, which provides you with the air you breathe and the food you eat, to your friends and family, to everything that brightens your days and makes you feel lucky to be alive. Spend a moment every day giving thanks, and you’ll watch your stockpile of happiness grow.”</w:t>
      </w:r>
    </w:p>
    <w:p w14:paraId="598D669F" w14:textId="77777777" w:rsidR="00CD089A" w:rsidRPr="00CD089A" w:rsidRDefault="00CD089A" w:rsidP="00CD089A">
      <w:pPr>
        <w:textAlignment w:val="baseline"/>
        <w:rPr>
          <w:rFonts w:eastAsia="Times New Roman" w:cstheme="minorHAnsi"/>
          <w:color w:val="4B4F58"/>
        </w:rPr>
      </w:pPr>
    </w:p>
    <w:p w14:paraId="563834F4" w14:textId="77777777" w:rsidR="00CD089A" w:rsidRPr="00CD089A" w:rsidRDefault="00CD089A" w:rsidP="00CD089A">
      <w:pPr>
        <w:textAlignment w:val="baseline"/>
        <w:rPr>
          <w:rFonts w:eastAsia="Times New Roman" w:cstheme="minorHAnsi"/>
          <w:color w:val="4B4F58"/>
        </w:rPr>
      </w:pPr>
      <w:r w:rsidRPr="00CD089A">
        <w:rPr>
          <w:rFonts w:eastAsia="Times New Roman" w:cstheme="minorHAnsi"/>
          <w:b/>
          <w:bCs/>
          <w:color w:val="4B4F58"/>
          <w:bdr w:val="none" w:sz="0" w:space="0" w:color="auto" w:frame="1"/>
        </w:rPr>
        <w:t>9. Live in the moment</w:t>
      </w:r>
      <w:r w:rsidRPr="00CD089A">
        <w:rPr>
          <w:rFonts w:eastAsia="Times New Roman" w:cstheme="minorHAnsi"/>
          <w:color w:val="4B4F58"/>
        </w:rPr>
        <w:br/>
        <w:t>“Stop regretting the past and fearing the future. Today is all you have. Make the most of it. Make it worth remembering.”</w:t>
      </w:r>
    </w:p>
    <w:p w14:paraId="2C92323F" w14:textId="0CB45D4C" w:rsidR="00CD089A" w:rsidRPr="00CD089A" w:rsidRDefault="00CD089A" w:rsidP="00CD089A">
      <w:pPr>
        <w:spacing w:after="384"/>
        <w:textAlignment w:val="baseline"/>
        <w:rPr>
          <w:rFonts w:eastAsia="Times New Roman" w:cstheme="minorHAnsi"/>
          <w:color w:val="4B4F58"/>
        </w:rPr>
      </w:pPr>
      <w:r w:rsidRPr="00CD089A">
        <w:rPr>
          <w:rFonts w:eastAsia="Times New Roman" w:cstheme="minorHAnsi"/>
          <w:color w:val="4B4F58"/>
        </w:rPr>
        <w:t>From the moment we wake up to the time we fall asleep we are constantly running an internal dialogue with ourselves. Our mind jumps from one worry to another</w:t>
      </w:r>
      <w:r>
        <w:rPr>
          <w:rFonts w:eastAsia="Times New Roman" w:cstheme="minorHAnsi"/>
          <w:color w:val="4B4F58"/>
        </w:rPr>
        <w:t xml:space="preserve">, </w:t>
      </w:r>
      <w:r w:rsidRPr="00CD089A">
        <w:rPr>
          <w:rFonts w:eastAsia="Times New Roman" w:cstheme="minorHAnsi"/>
          <w:color w:val="4B4F58"/>
        </w:rPr>
        <w:t>and we forgot to be aware, present, mindful</w:t>
      </w:r>
      <w:r>
        <w:rPr>
          <w:rFonts w:eastAsia="Times New Roman" w:cstheme="minorHAnsi"/>
          <w:color w:val="4B4F58"/>
        </w:rPr>
        <w:t>,</w:t>
      </w:r>
      <w:r w:rsidRPr="00CD089A">
        <w:rPr>
          <w:rFonts w:eastAsia="Times New Roman" w:cstheme="minorHAnsi"/>
          <w:color w:val="4B4F58"/>
        </w:rPr>
        <w:t xml:space="preserve"> and alive in each moment.</w:t>
      </w:r>
    </w:p>
    <w:p w14:paraId="52C161DB" w14:textId="78592A22" w:rsidR="00CD089A" w:rsidRPr="00CD089A" w:rsidRDefault="00CD089A" w:rsidP="00CD089A">
      <w:pPr>
        <w:spacing w:after="384"/>
        <w:textAlignment w:val="baseline"/>
        <w:rPr>
          <w:rFonts w:cstheme="minorHAnsi"/>
          <w:i/>
          <w:iCs/>
          <w:color w:val="4B4F58"/>
          <w:shd w:val="clear" w:color="auto" w:fill="FFFFFF"/>
        </w:rPr>
      </w:pPr>
      <w:r w:rsidRPr="00CD089A">
        <w:rPr>
          <w:rFonts w:cstheme="minorHAnsi"/>
          <w:i/>
          <w:iCs/>
          <w:color w:val="4B4F58"/>
          <w:shd w:val="clear" w:color="auto" w:fill="FFFFFF"/>
        </w:rPr>
        <w:t>“The present moment is all you ever have. There is never a time when your life is not ‘this moment.’ Is this not a fact?”</w:t>
      </w:r>
      <w:r w:rsidRPr="00CD089A">
        <w:rPr>
          <w:rFonts w:cstheme="minorHAnsi"/>
          <w:i/>
          <w:iCs/>
          <w:color w:val="4B4F58"/>
        </w:rPr>
        <w:br/>
      </w:r>
      <w:r w:rsidRPr="00CD089A">
        <w:rPr>
          <w:rFonts w:cstheme="minorHAnsi"/>
          <w:i/>
          <w:iCs/>
          <w:color w:val="4B4F58"/>
          <w:shd w:val="clear" w:color="auto" w:fill="FFFFFF"/>
        </w:rPr>
        <w:t>– Eckhart Tolle</w:t>
      </w:r>
    </w:p>
    <w:p w14:paraId="4312401A" w14:textId="0B204C76" w:rsidR="00CD089A" w:rsidRDefault="00CD089A" w:rsidP="00CD089A">
      <w:pPr>
        <w:textAlignment w:val="baseline"/>
        <w:rPr>
          <w:rFonts w:eastAsia="Times New Roman" w:cstheme="minorHAnsi"/>
          <w:color w:val="4B4F58"/>
        </w:rPr>
      </w:pPr>
      <w:r w:rsidRPr="00CD089A">
        <w:rPr>
          <w:rFonts w:eastAsia="Times New Roman" w:cstheme="minorHAnsi"/>
          <w:b/>
          <w:bCs/>
          <w:color w:val="4B4F58"/>
          <w:bdr w:val="none" w:sz="0" w:space="0" w:color="auto" w:frame="1"/>
        </w:rPr>
        <w:t>10. Follow your ikigai</w:t>
      </w:r>
      <w:r w:rsidRPr="00CD089A">
        <w:rPr>
          <w:rFonts w:eastAsia="Times New Roman" w:cstheme="minorHAnsi"/>
          <w:color w:val="4B4F58"/>
        </w:rPr>
        <w:br/>
        <w:t>“There is a passion inside you, a unique talent that gives meaning to your days and drives you to share the best of yourself until the very end. If you don’t know what your</w:t>
      </w:r>
      <w:r>
        <w:rPr>
          <w:rFonts w:eastAsia="Times New Roman" w:cstheme="minorHAnsi"/>
          <w:color w:val="4B4F58"/>
        </w:rPr>
        <w:t xml:space="preserve"> </w:t>
      </w:r>
      <w:r w:rsidRPr="00CD089A">
        <w:rPr>
          <w:rFonts w:eastAsia="Times New Roman" w:cstheme="minorHAnsi"/>
          <w:color w:val="4B4F58"/>
        </w:rPr>
        <w:t>ikigai is yet, as Viktor Frankl says, your mission is to discover it.”</w:t>
      </w:r>
    </w:p>
    <w:p w14:paraId="7121EFA8" w14:textId="77777777" w:rsidR="00CD089A" w:rsidRPr="00CD089A" w:rsidRDefault="00CD089A" w:rsidP="00CD089A">
      <w:pPr>
        <w:textAlignment w:val="baseline"/>
        <w:rPr>
          <w:rFonts w:eastAsia="Times New Roman" w:cstheme="minorHAnsi"/>
          <w:color w:val="4B4F58"/>
        </w:rPr>
      </w:pPr>
    </w:p>
    <w:p w14:paraId="2E31EBCE" w14:textId="3DF3E0FD" w:rsidR="00CD089A" w:rsidRDefault="00CD089A" w:rsidP="00CD089A">
      <w:pPr>
        <w:textAlignment w:val="baseline"/>
        <w:rPr>
          <w:rFonts w:eastAsia="Times New Roman" w:cstheme="minorHAnsi"/>
          <w:color w:val="4B4F58"/>
        </w:rPr>
      </w:pPr>
      <w:r w:rsidRPr="00CD089A">
        <w:rPr>
          <w:rFonts w:eastAsia="Times New Roman" w:cstheme="minorHAnsi"/>
          <w:color w:val="4B4F58"/>
        </w:rPr>
        <w:t>I think the authors got it wrong with this last rule. Your ikigai doesn’t have to be one unique talent that drives you to share the best of yourself until the very end. This contradicts the Japanese perspective of ikigai. Japanese author, </w:t>
      </w:r>
      <w:hyperlink r:id="rId6" w:tgtFrame="_blank" w:history="1">
        <w:r w:rsidRPr="00CD089A">
          <w:rPr>
            <w:rFonts w:eastAsia="Times New Roman" w:cstheme="minorHAnsi"/>
            <w:color w:val="B94047"/>
            <w:u w:val="single"/>
            <w:bdr w:val="none" w:sz="0" w:space="0" w:color="auto" w:frame="1"/>
          </w:rPr>
          <w:t>Ken Mogi describes ikigai as a spectrum</w:t>
        </w:r>
      </w:hyperlink>
      <w:r w:rsidRPr="00CD089A">
        <w:rPr>
          <w:rFonts w:eastAsia="Times New Roman" w:cstheme="minorHAnsi"/>
          <w:color w:val="4B4F58"/>
        </w:rPr>
        <w:t>, and that you can have several ikigai, anything from enjoying your morning coffee to working towards a life-defining goal.</w:t>
      </w:r>
    </w:p>
    <w:p w14:paraId="500B258C" w14:textId="56AC4B51" w:rsidR="00CD089A" w:rsidRDefault="00CD089A" w:rsidP="00CD089A">
      <w:pPr>
        <w:textAlignment w:val="baseline"/>
        <w:rPr>
          <w:rFonts w:eastAsia="Times New Roman" w:cstheme="minorHAnsi"/>
          <w:color w:val="4B4F58"/>
        </w:rPr>
      </w:pPr>
    </w:p>
    <w:p w14:paraId="2AD24C00" w14:textId="77777777" w:rsidR="00CD089A" w:rsidRPr="00CD089A" w:rsidRDefault="00CD089A" w:rsidP="00CD089A">
      <w:pPr>
        <w:textAlignment w:val="baseline"/>
        <w:rPr>
          <w:rFonts w:eastAsia="Times New Roman" w:cstheme="minorHAnsi"/>
          <w:color w:val="4B4F58"/>
        </w:rPr>
      </w:pPr>
    </w:p>
    <w:p w14:paraId="4C3006D1" w14:textId="77777777" w:rsidR="00CD089A" w:rsidRPr="00CD089A" w:rsidRDefault="00CD089A" w:rsidP="00CD089A">
      <w:pPr>
        <w:spacing w:after="384"/>
        <w:textAlignment w:val="baseline"/>
        <w:rPr>
          <w:rFonts w:eastAsia="Times New Roman" w:cstheme="minorHAnsi"/>
          <w:color w:val="4B4F58"/>
        </w:rPr>
      </w:pPr>
      <w:r w:rsidRPr="00CD089A">
        <w:rPr>
          <w:rFonts w:eastAsia="Times New Roman" w:cstheme="minorHAnsi"/>
          <w:color w:val="4B4F58"/>
        </w:rPr>
        <w:t xml:space="preserve">As Ken Mogi wrote in his book, The Little Book of </w:t>
      </w:r>
      <w:proofErr w:type="gramStart"/>
      <w:r w:rsidRPr="00CD089A">
        <w:rPr>
          <w:rFonts w:eastAsia="Times New Roman" w:cstheme="minorHAnsi"/>
          <w:color w:val="4B4F58"/>
        </w:rPr>
        <w:t>Ikigai;</w:t>
      </w:r>
      <w:proofErr w:type="gramEnd"/>
    </w:p>
    <w:p w14:paraId="6982569E" w14:textId="60BA7337" w:rsidR="00CD089A" w:rsidRDefault="00CD089A" w:rsidP="00CD089A">
      <w:pPr>
        <w:textAlignment w:val="baseline"/>
        <w:rPr>
          <w:rFonts w:eastAsia="Times New Roman" w:cstheme="minorHAnsi"/>
          <w:i/>
          <w:iCs/>
          <w:color w:val="4B4F58"/>
        </w:rPr>
      </w:pPr>
      <w:r w:rsidRPr="00CD089A">
        <w:rPr>
          <w:rFonts w:eastAsia="Times New Roman" w:cstheme="minorHAnsi"/>
          <w:i/>
          <w:iCs/>
          <w:color w:val="4B4F58"/>
        </w:rPr>
        <w:lastRenderedPageBreak/>
        <w:t>‘Ikigai does not come from a single value system. It is not written in the orders of God. It comes from the rich spectrum of a spectrum of small things, none of which serves a grandiose purpose in life.’</w:t>
      </w:r>
    </w:p>
    <w:p w14:paraId="6BE2EF4D" w14:textId="77777777" w:rsidR="00CD089A" w:rsidRPr="00CD089A" w:rsidRDefault="00CD089A" w:rsidP="00CD089A">
      <w:pPr>
        <w:textAlignment w:val="baseline"/>
        <w:rPr>
          <w:rFonts w:eastAsia="Times New Roman" w:cstheme="minorHAnsi"/>
          <w:i/>
          <w:iCs/>
          <w:color w:val="4B4F58"/>
        </w:rPr>
      </w:pPr>
    </w:p>
    <w:p w14:paraId="4841CB4E" w14:textId="77777777" w:rsidR="00CD089A" w:rsidRPr="00CD089A" w:rsidRDefault="00CD089A" w:rsidP="00CD089A">
      <w:pPr>
        <w:spacing w:after="384"/>
        <w:textAlignment w:val="baseline"/>
        <w:rPr>
          <w:rFonts w:eastAsia="Times New Roman" w:cstheme="minorHAnsi"/>
          <w:color w:val="4B4F58"/>
        </w:rPr>
      </w:pPr>
      <w:r w:rsidRPr="00CD089A">
        <w:rPr>
          <w:rFonts w:eastAsia="Times New Roman" w:cstheme="minorHAnsi"/>
          <w:color w:val="4B4F58"/>
        </w:rPr>
        <w:t>I think we could change the last rule to ‘Develop a Sense of Purpose’. </w:t>
      </w:r>
    </w:p>
    <w:p w14:paraId="1F215C5C" w14:textId="04605221" w:rsidR="00CD089A" w:rsidRPr="00CD089A" w:rsidRDefault="00CD089A" w:rsidP="00CD089A">
      <w:pPr>
        <w:spacing w:after="384"/>
        <w:textAlignment w:val="baseline"/>
        <w:rPr>
          <w:rFonts w:eastAsia="Times New Roman" w:cstheme="minorHAnsi"/>
          <w:color w:val="4B4F58"/>
        </w:rPr>
      </w:pPr>
      <w:r w:rsidRPr="00CD089A">
        <w:rPr>
          <w:rFonts w:eastAsia="Times New Roman" w:cstheme="minorHAnsi"/>
          <w:color w:val="4B4F58"/>
        </w:rPr>
        <w:t xml:space="preserve">Purpose is a central element to ikigai and something we can develop and feel when we do things with care and work towards contributing to those around us. We don't have to be the best version of </w:t>
      </w:r>
      <w:r w:rsidRPr="00CD089A">
        <w:rPr>
          <w:rFonts w:eastAsia="Times New Roman" w:cstheme="minorHAnsi"/>
          <w:color w:val="4B4F58"/>
        </w:rPr>
        <w:t>ourselves</w:t>
      </w:r>
      <w:r w:rsidRPr="00CD089A">
        <w:rPr>
          <w:rFonts w:eastAsia="Times New Roman" w:cstheme="minorHAnsi"/>
          <w:color w:val="4B4F58"/>
        </w:rPr>
        <w:t>, just our honest authentic self in all of life's moments.</w:t>
      </w:r>
    </w:p>
    <w:p w14:paraId="0FB257B6" w14:textId="77777777" w:rsidR="00CD089A" w:rsidRPr="00CD089A" w:rsidRDefault="00CD089A" w:rsidP="00CD089A">
      <w:pPr>
        <w:spacing w:after="384"/>
        <w:textAlignment w:val="baseline"/>
        <w:rPr>
          <w:rFonts w:ascii="Poppins" w:eastAsia="Times New Roman" w:hAnsi="Poppins" w:cs="Poppins"/>
          <w:color w:val="4B4F58"/>
          <w:sz w:val="26"/>
          <w:szCs w:val="26"/>
        </w:rPr>
      </w:pPr>
    </w:p>
    <w:p w14:paraId="4F000E98" w14:textId="77777777" w:rsidR="00CD089A" w:rsidRPr="00CD089A" w:rsidRDefault="00CD089A" w:rsidP="00CD089A">
      <w:pPr>
        <w:rPr>
          <w:rFonts w:ascii="Times New Roman" w:eastAsia="Times New Roman" w:hAnsi="Times New Roman" w:cs="Times New Roman"/>
        </w:rPr>
      </w:pPr>
    </w:p>
    <w:p w14:paraId="70C8B201" w14:textId="77777777" w:rsidR="00CD089A" w:rsidRDefault="00CD089A"/>
    <w:sectPr w:rsidR="00CD089A" w:rsidSect="004C2E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24"/>
    <w:rsid w:val="004C2EC2"/>
    <w:rsid w:val="00964773"/>
    <w:rsid w:val="009B32F5"/>
    <w:rsid w:val="00B94924"/>
    <w:rsid w:val="00CD0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9A7AC1"/>
  <w15:chartTrackingRefBased/>
  <w15:docId w15:val="{F4B510C0-8B42-8743-96B0-C7943AB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492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924"/>
    <w:rPr>
      <w:rFonts w:ascii="Times New Roman" w:eastAsia="Times New Roman" w:hAnsi="Times New Roman" w:cs="Times New Roman"/>
      <w:b/>
      <w:bCs/>
      <w:sz w:val="36"/>
      <w:szCs w:val="36"/>
    </w:rPr>
  </w:style>
  <w:style w:type="paragraph" w:styleId="NormalWeb">
    <w:name w:val="Normal (Web)"/>
    <w:basedOn w:val="Normal"/>
    <w:uiPriority w:val="99"/>
    <w:unhideWhenUsed/>
    <w:rsid w:val="00CD08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89A"/>
    <w:rPr>
      <w:b/>
      <w:bCs/>
    </w:rPr>
  </w:style>
  <w:style w:type="character" w:customStyle="1" w:styleId="apple-converted-space">
    <w:name w:val="apple-converted-space"/>
    <w:basedOn w:val="DefaultParagraphFont"/>
    <w:rsid w:val="00CD089A"/>
  </w:style>
  <w:style w:type="character" w:styleId="Hyperlink">
    <w:name w:val="Hyperlink"/>
    <w:basedOn w:val="DefaultParagraphFont"/>
    <w:uiPriority w:val="99"/>
    <w:semiHidden/>
    <w:unhideWhenUsed/>
    <w:rsid w:val="00CD0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605">
      <w:bodyDiv w:val="1"/>
      <w:marLeft w:val="0"/>
      <w:marRight w:val="0"/>
      <w:marTop w:val="0"/>
      <w:marBottom w:val="0"/>
      <w:divBdr>
        <w:top w:val="none" w:sz="0" w:space="0" w:color="auto"/>
        <w:left w:val="none" w:sz="0" w:space="0" w:color="auto"/>
        <w:bottom w:val="none" w:sz="0" w:space="0" w:color="auto"/>
        <w:right w:val="none" w:sz="0" w:space="0" w:color="auto"/>
      </w:divBdr>
      <w:divsChild>
        <w:div w:id="170224953">
          <w:marLeft w:val="0"/>
          <w:marRight w:val="0"/>
          <w:marTop w:val="0"/>
          <w:marBottom w:val="0"/>
          <w:divBdr>
            <w:top w:val="none" w:sz="0" w:space="0" w:color="auto"/>
            <w:left w:val="none" w:sz="0" w:space="0" w:color="auto"/>
            <w:bottom w:val="none" w:sz="0" w:space="0" w:color="auto"/>
            <w:right w:val="none" w:sz="0" w:space="0" w:color="auto"/>
          </w:divBdr>
        </w:div>
        <w:div w:id="962731811">
          <w:marLeft w:val="0"/>
          <w:marRight w:val="0"/>
          <w:marTop w:val="300"/>
          <w:marBottom w:val="300"/>
          <w:divBdr>
            <w:top w:val="none" w:sz="0" w:space="0" w:color="auto"/>
            <w:left w:val="none" w:sz="0" w:space="0" w:color="auto"/>
            <w:bottom w:val="none" w:sz="0" w:space="0" w:color="auto"/>
            <w:right w:val="none" w:sz="0" w:space="0" w:color="auto"/>
          </w:divBdr>
        </w:div>
      </w:divsChild>
    </w:div>
    <w:div w:id="719598692">
      <w:bodyDiv w:val="1"/>
      <w:marLeft w:val="0"/>
      <w:marRight w:val="0"/>
      <w:marTop w:val="0"/>
      <w:marBottom w:val="0"/>
      <w:divBdr>
        <w:top w:val="none" w:sz="0" w:space="0" w:color="auto"/>
        <w:left w:val="none" w:sz="0" w:space="0" w:color="auto"/>
        <w:bottom w:val="none" w:sz="0" w:space="0" w:color="auto"/>
        <w:right w:val="none" w:sz="0" w:space="0" w:color="auto"/>
      </w:divBdr>
    </w:div>
    <w:div w:id="1106269417">
      <w:bodyDiv w:val="1"/>
      <w:marLeft w:val="0"/>
      <w:marRight w:val="0"/>
      <w:marTop w:val="0"/>
      <w:marBottom w:val="0"/>
      <w:divBdr>
        <w:top w:val="none" w:sz="0" w:space="0" w:color="auto"/>
        <w:left w:val="none" w:sz="0" w:space="0" w:color="auto"/>
        <w:bottom w:val="none" w:sz="0" w:space="0" w:color="auto"/>
        <w:right w:val="none" w:sz="0" w:space="0" w:color="auto"/>
      </w:divBdr>
      <w:divsChild>
        <w:div w:id="929309580">
          <w:blockQuote w:val="1"/>
          <w:marLeft w:val="720"/>
          <w:marRight w:val="240"/>
          <w:marTop w:val="360"/>
          <w:marBottom w:val="360"/>
          <w:divBdr>
            <w:top w:val="none" w:sz="0" w:space="14" w:color="auto"/>
            <w:left w:val="none" w:sz="0" w:space="0" w:color="auto"/>
            <w:bottom w:val="none" w:sz="0" w:space="14" w:color="auto"/>
            <w:right w:val="none" w:sz="0" w:space="14" w:color="auto"/>
          </w:divBdr>
        </w:div>
      </w:divsChild>
    </w:div>
    <w:div w:id="1213005981">
      <w:bodyDiv w:val="1"/>
      <w:marLeft w:val="0"/>
      <w:marRight w:val="0"/>
      <w:marTop w:val="0"/>
      <w:marBottom w:val="0"/>
      <w:divBdr>
        <w:top w:val="none" w:sz="0" w:space="0" w:color="auto"/>
        <w:left w:val="none" w:sz="0" w:space="0" w:color="auto"/>
        <w:bottom w:val="none" w:sz="0" w:space="0" w:color="auto"/>
        <w:right w:val="none" w:sz="0" w:space="0" w:color="auto"/>
      </w:divBdr>
    </w:div>
    <w:div w:id="14361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kigaitribe.com/ikigai/ikigai-explained-by-a-neuroscientist/"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Jerritt</dc:creator>
  <cp:keywords/>
  <dc:description/>
  <cp:lastModifiedBy>Mia Jerritt</cp:lastModifiedBy>
  <cp:revision>2</cp:revision>
  <dcterms:created xsi:type="dcterms:W3CDTF">2024-02-13T00:06:00Z</dcterms:created>
  <dcterms:modified xsi:type="dcterms:W3CDTF">2024-02-13T00:23:00Z</dcterms:modified>
</cp:coreProperties>
</file>